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DD" w:rsidRDefault="0035290C">
      <w:pPr>
        <w:pStyle w:val="Defaul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附件一</w:t>
      </w:r>
    </w:p>
    <w:p w:rsidR="008678DD" w:rsidRDefault="0035290C">
      <w:pPr>
        <w:pStyle w:val="Defaul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南亞技術學院</w:t>
      </w:r>
      <w:r w:rsidR="00135E47">
        <w:rPr>
          <w:rFonts w:eastAsia="標楷體"/>
          <w:sz w:val="32"/>
          <w:szCs w:val="32"/>
        </w:rPr>
        <w:t>111</w:t>
      </w:r>
      <w:r>
        <w:rPr>
          <w:rFonts w:eastAsia="標楷體"/>
          <w:sz w:val="32"/>
          <w:szCs w:val="32"/>
        </w:rPr>
        <w:t>學年度第</w:t>
      </w:r>
      <w:r w:rsidR="00135E47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學期徵文比賽電腦寫作格式</w:t>
      </w:r>
    </w:p>
    <w:p w:rsidR="008678DD" w:rsidRDefault="0035290C">
      <w:pPr>
        <w:pStyle w:val="Default"/>
      </w:pPr>
      <w:r>
        <w:rPr>
          <w:rFonts w:eastAsia="標楷體"/>
          <w:sz w:val="28"/>
          <w:szCs w:val="28"/>
        </w:rPr>
        <w:t>班級：</w:t>
      </w:r>
      <w:r>
        <w:rPr>
          <w:rFonts w:eastAsia="標楷體"/>
          <w:sz w:val="28"/>
          <w:szCs w:val="28"/>
          <w:u w:val="single"/>
        </w:rPr>
        <w:t xml:space="preserve">          </w:t>
      </w:r>
      <w:r>
        <w:rPr>
          <w:rFonts w:eastAsia="標楷體"/>
          <w:sz w:val="28"/>
          <w:szCs w:val="28"/>
        </w:rPr>
        <w:t xml:space="preserve"> 學號：</w:t>
      </w:r>
      <w:r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</w:rPr>
        <w:t xml:space="preserve"> 姓名：</w:t>
      </w:r>
      <w:r>
        <w:rPr>
          <w:rFonts w:eastAsia="標楷體"/>
          <w:sz w:val="28"/>
          <w:szCs w:val="28"/>
          <w:u w:val="single"/>
        </w:rPr>
        <w:t xml:space="preserve">      </w:t>
      </w:r>
      <w:r w:rsidR="00135E47"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</w:rPr>
        <w:t>手機：</w:t>
      </w:r>
      <w:r w:rsidR="00135E47">
        <w:rPr>
          <w:rFonts w:eastAsia="標楷體"/>
          <w:sz w:val="28"/>
          <w:szCs w:val="28"/>
          <w:u w:val="single"/>
        </w:rPr>
        <w:t xml:space="preserve">      </w:t>
      </w:r>
      <w:r w:rsidR="00135E47">
        <w:rPr>
          <w:rFonts w:eastAsia="標楷體"/>
          <w:sz w:val="28"/>
          <w:szCs w:val="28"/>
          <w:u w:val="single"/>
        </w:rPr>
        <w:t xml:space="preserve"> </w:t>
      </w:r>
      <w:r w:rsidR="00135E47">
        <w:rPr>
          <w:rFonts w:eastAsia="標楷體"/>
          <w:sz w:val="28"/>
          <w:szCs w:val="28"/>
          <w:u w:val="single"/>
        </w:rPr>
        <w:t xml:space="preserve">    </w:t>
      </w:r>
      <w:r w:rsidR="00135E47">
        <w:rPr>
          <w:rFonts w:eastAsia="標楷體"/>
          <w:sz w:val="28"/>
          <w:szCs w:val="28"/>
        </w:rPr>
        <w:t xml:space="preserve"> </w:t>
      </w:r>
      <w:r w:rsidR="00135E47" w:rsidRPr="00135E47">
        <w:rPr>
          <w:rFonts w:eastAsia="標楷體"/>
          <w:color w:val="FFFFFF" w:themeColor="background1"/>
          <w:sz w:val="28"/>
          <w:szCs w:val="28"/>
        </w:rPr>
        <w:t>：</w:t>
      </w:r>
    </w:p>
    <w:p w:rsidR="008678DD" w:rsidRDefault="0035290C">
      <w:pPr>
        <w:pStyle w:val="Defaul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t xml:space="preserve">            </w:t>
      </w:r>
    </w:p>
    <w:p w:rsidR="008678DD" w:rsidRDefault="0035290C" w:rsidP="00135E47">
      <w:pPr>
        <w:pStyle w:val="Default"/>
        <w:rPr>
          <w:rFonts w:eastAsia="標楷體" w:cs="Arial"/>
          <w:sz w:val="27"/>
          <w:szCs w:val="27"/>
        </w:rPr>
      </w:pPr>
      <w:r>
        <w:rPr>
          <w:rFonts w:eastAsia="標楷體"/>
          <w:sz w:val="28"/>
          <w:szCs w:val="28"/>
        </w:rPr>
        <w:t>題目：</w:t>
      </w:r>
      <w:r>
        <w:rPr>
          <w:rFonts w:eastAsia="標楷體"/>
          <w:b/>
          <w:sz w:val="28"/>
          <w:szCs w:val="28"/>
        </w:rPr>
        <w:t>「</w:t>
      </w:r>
      <w:r w:rsidR="00135E47" w:rsidRPr="00135E47">
        <w:rPr>
          <w:rFonts w:eastAsia="標楷體" w:hint="eastAsia"/>
          <w:b/>
          <w:kern w:val="0"/>
          <w:sz w:val="27"/>
          <w:szCs w:val="27"/>
        </w:rPr>
        <w:t>我對南亞</w:t>
      </w:r>
      <w:r w:rsidR="00135E47" w:rsidRPr="00135E47">
        <w:rPr>
          <w:rFonts w:eastAsia="標楷體"/>
          <w:b/>
          <w:kern w:val="0"/>
          <w:sz w:val="27"/>
          <w:szCs w:val="27"/>
        </w:rPr>
        <w:t>ROTC</w:t>
      </w:r>
      <w:r w:rsidR="00135E47" w:rsidRPr="00135E47">
        <w:rPr>
          <w:rFonts w:eastAsia="標楷體" w:hint="eastAsia"/>
          <w:b/>
          <w:kern w:val="0"/>
          <w:sz w:val="27"/>
          <w:szCs w:val="27"/>
        </w:rPr>
        <w:t>的特色的看法</w:t>
      </w:r>
      <w:r>
        <w:rPr>
          <w:rFonts w:eastAsia="標楷體"/>
          <w:b/>
          <w:sz w:val="28"/>
          <w:szCs w:val="28"/>
        </w:rPr>
        <w:t>」</w:t>
      </w:r>
      <w:r>
        <w:rPr>
          <w:rFonts w:eastAsia="標楷體"/>
          <w:sz w:val="28"/>
          <w:szCs w:val="28"/>
        </w:rPr>
        <w:t>，500~1000字</w:t>
      </w:r>
      <w:r>
        <w:rPr>
          <w:rFonts w:eastAsia="標楷體" w:cs="Arial"/>
          <w:sz w:val="27"/>
          <w:szCs w:val="27"/>
        </w:rPr>
        <w:t>。</w:t>
      </w:r>
    </w:p>
    <w:p w:rsidR="00135E47" w:rsidRDefault="00135E47">
      <w:pPr>
        <w:pStyle w:val="Standard"/>
        <w:rPr>
          <w:rFonts w:ascii="標楷體" w:eastAsia="標楷體" w:hAnsi="標楷體" w:cs="Arial"/>
          <w:sz w:val="27"/>
          <w:szCs w:val="27"/>
        </w:rPr>
      </w:pPr>
    </w:p>
    <w:p w:rsidR="00135E47" w:rsidRDefault="00135E47">
      <w:pPr>
        <w:pStyle w:val="Standard"/>
        <w:rPr>
          <w:rFonts w:ascii="標楷體" w:eastAsia="標楷體" w:hAnsi="標楷體" w:cs="Arial" w:hint="eastAsia"/>
          <w:sz w:val="27"/>
          <w:szCs w:val="27"/>
        </w:rPr>
      </w:pPr>
      <w:bookmarkStart w:id="0" w:name="_GoBack"/>
      <w:bookmarkEnd w:id="0"/>
    </w:p>
    <w:p w:rsidR="00135E47" w:rsidRDefault="00135E47">
      <w:pPr>
        <w:pStyle w:val="Standard"/>
        <w:rPr>
          <w:rFonts w:ascii="標楷體" w:eastAsia="標楷體" w:hAnsi="標楷體" w:cs="Arial" w:hint="eastAsia"/>
          <w:sz w:val="27"/>
          <w:szCs w:val="27"/>
        </w:rPr>
      </w:pPr>
    </w:p>
    <w:p w:rsidR="00135E47" w:rsidRDefault="00135E47">
      <w:pPr>
        <w:pStyle w:val="Standard"/>
        <w:sectPr w:rsidR="00135E47">
          <w:footerReference w:type="default" r:id="rId7"/>
          <w:pgSz w:w="11906" w:h="16838"/>
          <w:pgMar w:top="720" w:right="1134" w:bottom="1134" w:left="1134" w:header="0" w:footer="992" w:gutter="0"/>
          <w:cols w:space="720"/>
          <w:formProt w:val="0"/>
          <w:docGrid w:type="lines" w:linePitch="600" w:charSpace="-28673"/>
        </w:sectPr>
      </w:pPr>
    </w:p>
    <w:p w:rsidR="008678DD" w:rsidRDefault="0035290C">
      <w:pPr>
        <w:pStyle w:val="Default"/>
        <w:spacing w:before="51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附件二</w:t>
      </w:r>
    </w:p>
    <w:p w:rsidR="008678DD" w:rsidRDefault="0035290C">
      <w:pPr>
        <w:snapToGrid w:val="0"/>
        <w:spacing w:line="400" w:lineRule="atLeast"/>
        <w:jc w:val="center"/>
        <w:rPr>
          <w:rFonts w:eastAsia="標楷體" w:cs="Times New Roman"/>
          <w:b/>
          <w:color w:val="000000"/>
          <w:sz w:val="40"/>
          <w:szCs w:val="40"/>
        </w:rPr>
      </w:pPr>
      <w:r>
        <w:rPr>
          <w:rFonts w:eastAsia="標楷體" w:cs="Times New Roman"/>
          <w:b/>
          <w:color w:val="000000"/>
          <w:sz w:val="40"/>
          <w:szCs w:val="40"/>
        </w:rPr>
        <w:t>著作權授權同意書</w:t>
      </w:r>
    </w:p>
    <w:p w:rsidR="008678DD" w:rsidRDefault="008678DD">
      <w:pPr>
        <w:snapToGrid w:val="0"/>
        <w:spacing w:line="400" w:lineRule="atLeast"/>
        <w:ind w:firstLine="4200"/>
        <w:rPr>
          <w:rFonts w:eastAsia="標楷體" w:cs="Times New Roman"/>
          <w:color w:val="000000"/>
          <w:sz w:val="28"/>
          <w:szCs w:val="28"/>
        </w:rPr>
      </w:pPr>
    </w:p>
    <w:p w:rsidR="008678DD" w:rsidRDefault="0035290C">
      <w:pPr>
        <w:snapToGrid w:val="0"/>
        <w:spacing w:line="560" w:lineRule="exact"/>
        <w:jc w:val="both"/>
        <w:rPr>
          <w:rFonts w:eastAsia="標楷體" w:cs="Times New Roman"/>
          <w:color w:val="000000"/>
          <w:sz w:val="28"/>
          <w:szCs w:val="32"/>
        </w:rPr>
      </w:pPr>
      <w:r>
        <w:rPr>
          <w:rFonts w:eastAsia="標楷體" w:cs="Times New Roman"/>
          <w:color w:val="000000"/>
          <w:sz w:val="28"/>
          <w:szCs w:val="32"/>
        </w:rPr>
        <w:t>本人特此聲明同意下列之情形：</w:t>
      </w:r>
    </w:p>
    <w:p w:rsidR="008678DD" w:rsidRPr="00817661" w:rsidRDefault="0035290C" w:rsidP="00817661">
      <w:pPr>
        <w:numPr>
          <w:ilvl w:val="0"/>
          <w:numId w:val="3"/>
        </w:numPr>
        <w:tabs>
          <w:tab w:val="clear" w:pos="0"/>
          <w:tab w:val="num" w:pos="434"/>
          <w:tab w:val="left" w:pos="742"/>
        </w:tabs>
        <w:suppressAutoHyphens w:val="0"/>
        <w:snapToGrid w:val="0"/>
        <w:spacing w:line="560" w:lineRule="exact"/>
        <w:ind w:leftChars="88" w:left="796" w:hangingChars="209" w:hanging="585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17661">
        <w:rPr>
          <w:rFonts w:ascii="標楷體" w:eastAsia="標楷體" w:hAnsi="標楷體" w:cs="Times New Roman"/>
          <w:color w:val="000000"/>
          <w:sz w:val="28"/>
          <w:szCs w:val="28"/>
        </w:rPr>
        <w:t>遵守本次徵文辦法之規定，擔保參賽作品的著作權皆屬本人所有，如有剽竊他人之情事，經查證屬實，所產生法律責任由本人自行負擔，與主辦單位無關。</w:t>
      </w:r>
    </w:p>
    <w:p w:rsidR="008678DD" w:rsidRPr="00817661" w:rsidRDefault="0035290C" w:rsidP="00817661">
      <w:pPr>
        <w:numPr>
          <w:ilvl w:val="0"/>
          <w:numId w:val="2"/>
        </w:numPr>
        <w:tabs>
          <w:tab w:val="clear" w:pos="0"/>
          <w:tab w:val="num" w:pos="434"/>
          <w:tab w:val="left" w:pos="742"/>
        </w:tabs>
        <w:suppressAutoHyphens w:val="0"/>
        <w:snapToGrid w:val="0"/>
        <w:spacing w:line="560" w:lineRule="exact"/>
        <w:ind w:leftChars="88" w:left="796" w:hangingChars="209" w:hanging="585"/>
        <w:jc w:val="both"/>
        <w:rPr>
          <w:rFonts w:ascii="標楷體" w:eastAsia="標楷體" w:hAnsi="標楷體" w:cs="Times New Roman"/>
          <w:sz w:val="28"/>
          <w:szCs w:val="28"/>
        </w:rPr>
      </w:pPr>
      <w:r w:rsidRPr="00817661">
        <w:rPr>
          <w:rFonts w:ascii="標楷體" w:eastAsia="標楷體" w:hAnsi="標楷體" w:cs="Times New Roman"/>
          <w:sz w:val="28"/>
          <w:szCs w:val="28"/>
        </w:rPr>
        <w:t>得獎作品得由主辦單位集結出版得獎作品集，本人亦享有著作人格權及著作財產權。</w:t>
      </w:r>
    </w:p>
    <w:p w:rsidR="008678DD" w:rsidRPr="00817661" w:rsidRDefault="0035290C" w:rsidP="00817661">
      <w:pPr>
        <w:numPr>
          <w:ilvl w:val="0"/>
          <w:numId w:val="2"/>
        </w:numPr>
        <w:tabs>
          <w:tab w:val="clear" w:pos="0"/>
          <w:tab w:val="num" w:pos="434"/>
          <w:tab w:val="left" w:pos="742"/>
        </w:tabs>
        <w:suppressAutoHyphens w:val="0"/>
        <w:snapToGrid w:val="0"/>
        <w:spacing w:line="560" w:lineRule="exact"/>
        <w:ind w:leftChars="88" w:left="796" w:hangingChars="209" w:hanging="585"/>
        <w:jc w:val="both"/>
        <w:rPr>
          <w:rFonts w:ascii="標楷體" w:eastAsia="標楷體" w:hAnsi="標楷體"/>
          <w:sz w:val="28"/>
          <w:szCs w:val="28"/>
        </w:rPr>
      </w:pPr>
      <w:r w:rsidRPr="00817661">
        <w:rPr>
          <w:rFonts w:ascii="標楷體" w:eastAsia="標楷體" w:hAnsi="標楷體" w:cs="Times New Roman"/>
          <w:sz w:val="28"/>
          <w:szCs w:val="28"/>
        </w:rPr>
        <w:t>本人同意無償授權南亞技術學院將得</w:t>
      </w:r>
      <w:r w:rsidRPr="00817661">
        <w:rPr>
          <w:rFonts w:ascii="標楷體" w:eastAsia="標楷體" w:hAnsi="標楷體" w:cs="Times New Roman"/>
          <w:color w:val="000000"/>
          <w:sz w:val="28"/>
          <w:szCs w:val="28"/>
        </w:rPr>
        <w:t>獎作品以任何形式（如上網、光碟、有聲出版、刊登書報雜誌、數位典藏、捷運公車海報…等）推廣使用，並不需另支稿酬及版稅。</w:t>
      </w:r>
    </w:p>
    <w:p w:rsidR="008678DD" w:rsidRPr="00817661" w:rsidRDefault="0035290C" w:rsidP="00817661">
      <w:pPr>
        <w:numPr>
          <w:ilvl w:val="0"/>
          <w:numId w:val="3"/>
        </w:numPr>
        <w:tabs>
          <w:tab w:val="clear" w:pos="0"/>
          <w:tab w:val="num" w:pos="434"/>
          <w:tab w:val="left" w:pos="742"/>
        </w:tabs>
        <w:suppressAutoHyphens w:val="0"/>
        <w:snapToGrid w:val="0"/>
        <w:spacing w:line="560" w:lineRule="exact"/>
        <w:ind w:leftChars="88" w:left="796" w:hangingChars="209" w:hanging="585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17661">
        <w:rPr>
          <w:rFonts w:ascii="標楷體" w:eastAsia="標楷體" w:hAnsi="標楷體" w:cs="Times New Roman"/>
          <w:color w:val="000000"/>
          <w:sz w:val="28"/>
          <w:szCs w:val="28"/>
        </w:rPr>
        <w:t>參選作品若發生下列情形之一，主辦單位得取消其參賽及得獎資格，並追回獎金，侵犯著作權部分，自行負責：</w:t>
      </w:r>
    </w:p>
    <w:p w:rsidR="008678DD" w:rsidRDefault="0035290C">
      <w:pPr>
        <w:snapToGrid w:val="0"/>
        <w:spacing w:line="560" w:lineRule="exact"/>
        <w:ind w:firstLine="840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>
        <w:rPr>
          <w:rFonts w:ascii="標楷體" w:eastAsia="標楷體" w:hAnsi="標楷體" w:cs="Times New Roman"/>
          <w:color w:val="000000"/>
          <w:sz w:val="28"/>
          <w:szCs w:val="32"/>
        </w:rPr>
        <w:t>1、抄襲、翻譯他人作品或冒名頂替參加者。</w:t>
      </w:r>
    </w:p>
    <w:p w:rsidR="008678DD" w:rsidRDefault="0035290C">
      <w:pPr>
        <w:snapToGrid w:val="0"/>
        <w:spacing w:line="560" w:lineRule="exact"/>
        <w:ind w:firstLine="840"/>
        <w:jc w:val="both"/>
      </w:pPr>
      <w:r>
        <w:rPr>
          <w:rFonts w:ascii="標楷體" w:eastAsia="標楷體" w:hAnsi="標楷體" w:cs="Times New Roman"/>
          <w:color w:val="000000"/>
          <w:sz w:val="28"/>
          <w:szCs w:val="32"/>
        </w:rPr>
        <w:t>2、</w:t>
      </w:r>
      <w:r>
        <w:rPr>
          <w:rFonts w:eastAsia="標楷體" w:cs="Times New Roman"/>
          <w:color w:val="000000"/>
          <w:sz w:val="28"/>
          <w:szCs w:val="32"/>
        </w:rPr>
        <w:t>作</w:t>
      </w:r>
      <w:r>
        <w:rPr>
          <w:rFonts w:ascii="標楷體" w:eastAsia="標楷體" w:hAnsi="標楷體" w:cs="Times New Roman"/>
          <w:color w:val="000000"/>
          <w:sz w:val="28"/>
          <w:szCs w:val="32"/>
        </w:rPr>
        <w:t>品曾於平面媒體及網路公開發表者。</w:t>
      </w:r>
    </w:p>
    <w:p w:rsidR="008678DD" w:rsidRDefault="0035290C">
      <w:pPr>
        <w:snapToGrid w:val="0"/>
        <w:spacing w:line="560" w:lineRule="exact"/>
        <w:ind w:left="1402" w:hanging="560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>
        <w:rPr>
          <w:rFonts w:ascii="標楷體" w:eastAsia="標楷體" w:hAnsi="標楷體" w:cs="Times New Roman"/>
          <w:color w:val="000000"/>
          <w:sz w:val="28"/>
          <w:szCs w:val="32"/>
        </w:rPr>
        <w:t>3、作品曾參賽並獲獎者或作品正在參加其他徵文比賽者或即將刊登者。</w:t>
      </w:r>
    </w:p>
    <w:p w:rsidR="008678DD" w:rsidRDefault="008678DD">
      <w:pPr>
        <w:snapToGrid w:val="0"/>
        <w:spacing w:line="560" w:lineRule="exact"/>
        <w:ind w:left="1402" w:hanging="560"/>
        <w:jc w:val="both"/>
        <w:rPr>
          <w:rFonts w:eastAsia="標楷體" w:cs="Times New Roman"/>
          <w:color w:val="000000"/>
          <w:sz w:val="28"/>
          <w:szCs w:val="32"/>
        </w:rPr>
      </w:pPr>
    </w:p>
    <w:p w:rsidR="008678DD" w:rsidRDefault="0035290C">
      <w:pPr>
        <w:snapToGrid w:val="0"/>
        <w:ind w:left="4320" w:right="2560" w:hanging="600"/>
      </w:pPr>
      <w:r>
        <w:rPr>
          <w:rFonts w:eastAsia="標楷體" w:cs="Times New Roman"/>
          <w:color w:val="000000"/>
          <w:sz w:val="32"/>
          <w:szCs w:val="28"/>
        </w:rPr>
        <w:t>立同意書人：</w:t>
      </w:r>
    </w:p>
    <w:p w:rsidR="008678DD" w:rsidRDefault="008678DD">
      <w:pPr>
        <w:snapToGrid w:val="0"/>
        <w:ind w:left="4320" w:right="2560" w:hanging="600"/>
        <w:rPr>
          <w:rFonts w:eastAsia="標楷體" w:cs="Times New Roman"/>
          <w:color w:val="000000"/>
          <w:sz w:val="28"/>
          <w:szCs w:val="28"/>
        </w:rPr>
      </w:pPr>
    </w:p>
    <w:p w:rsidR="008678DD" w:rsidRDefault="0035290C">
      <w:pPr>
        <w:snapToGrid w:val="0"/>
        <w:ind w:left="4320" w:hanging="600"/>
        <w:rPr>
          <w:rFonts w:eastAsia="標楷體" w:cs="Times New Roman"/>
          <w:color w:val="000000"/>
          <w:sz w:val="32"/>
          <w:szCs w:val="28"/>
        </w:rPr>
      </w:pPr>
      <w:r>
        <w:rPr>
          <w:rFonts w:eastAsia="標楷體" w:cs="Times New Roman"/>
          <w:color w:val="000000"/>
          <w:sz w:val="32"/>
          <w:szCs w:val="28"/>
        </w:rPr>
        <w:t>身分證字號：</w:t>
      </w:r>
    </w:p>
    <w:p w:rsidR="008678DD" w:rsidRDefault="008678DD">
      <w:pPr>
        <w:snapToGrid w:val="0"/>
        <w:ind w:left="4320" w:hanging="600"/>
        <w:rPr>
          <w:rFonts w:eastAsia="標楷體" w:cs="Times New Roman"/>
          <w:color w:val="000000"/>
          <w:sz w:val="32"/>
          <w:szCs w:val="28"/>
        </w:rPr>
      </w:pPr>
    </w:p>
    <w:p w:rsidR="008678DD" w:rsidRDefault="0035290C">
      <w:pPr>
        <w:pBdr>
          <w:bottom w:val="single" w:sz="6" w:space="1" w:color="000000"/>
        </w:pBdr>
        <w:snapToGrid w:val="0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cs="Times New Roman"/>
          <w:color w:val="000000"/>
          <w:sz w:val="28"/>
          <w:szCs w:val="28"/>
        </w:rPr>
        <w:t xml:space="preserve">中華民國　</w:t>
      </w:r>
      <w:r>
        <w:rPr>
          <w:rFonts w:eastAsia="標楷體" w:cs="Times New Roman"/>
          <w:color w:val="000000"/>
          <w:sz w:val="28"/>
          <w:szCs w:val="28"/>
        </w:rPr>
        <w:t xml:space="preserve">      </w:t>
      </w:r>
      <w:r>
        <w:rPr>
          <w:rFonts w:eastAsia="標楷體" w:cs="Times New Roman"/>
          <w:color w:val="000000"/>
          <w:sz w:val="28"/>
          <w:szCs w:val="28"/>
        </w:rPr>
        <w:t xml:space="preserve">　</w:t>
      </w:r>
      <w:r>
        <w:rPr>
          <w:rFonts w:eastAsia="標楷體" w:cs="Times New Roman"/>
          <w:color w:val="000000"/>
          <w:sz w:val="28"/>
          <w:szCs w:val="28"/>
        </w:rPr>
        <w:t xml:space="preserve">111              </w:t>
      </w:r>
      <w:r>
        <w:rPr>
          <w:rFonts w:eastAsia="標楷體" w:cs="Times New Roman"/>
          <w:color w:val="000000"/>
          <w:sz w:val="28"/>
          <w:szCs w:val="28"/>
        </w:rPr>
        <w:t>年　　　　　　月　　　　　　日</w:t>
      </w:r>
    </w:p>
    <w:p w:rsidR="008678DD" w:rsidRDefault="0035290C">
      <w:pPr>
        <w:pStyle w:val="Standard"/>
        <w:spacing w:before="510"/>
      </w:pPr>
      <w:r>
        <w:rPr>
          <w:rFonts w:ascii="標楷體" w:eastAsia="標楷體" w:hAnsi="標楷體" w:cs="標楷體"/>
        </w:rPr>
        <w:t>本表單蒐集之個人資料，僅限於本活動使用，非經當事人同意，絕不轉作其他用途，亦不會公布任何資訊，並遵守本校資料保存與安全控管辦理。</w:t>
      </w:r>
    </w:p>
    <w:sectPr w:rsidR="008678DD">
      <w:pgSz w:w="11906" w:h="16838"/>
      <w:pgMar w:top="720" w:right="1134" w:bottom="1134" w:left="1134" w:header="0" w:footer="992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ED" w:rsidRDefault="00D266ED">
      <w:r>
        <w:separator/>
      </w:r>
    </w:p>
  </w:endnote>
  <w:endnote w:type="continuationSeparator" w:id="0">
    <w:p w:rsidR="00D266ED" w:rsidRDefault="00D2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金梅毛行書">
    <w:panose1 w:val="02010609000101010101"/>
    <w:charset w:val="88"/>
    <w:family w:val="roman"/>
    <w:notTrueType/>
    <w:pitch w:val="default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DD" w:rsidRDefault="0035290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135E47">
      <w:rPr>
        <w:noProof/>
      </w:rPr>
      <w:t>1</w:t>
    </w:r>
    <w:r>
      <w:fldChar w:fldCharType="end"/>
    </w:r>
  </w:p>
  <w:p w:rsidR="008678DD" w:rsidRDefault="008678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ED" w:rsidRDefault="00D266ED">
      <w:r>
        <w:separator/>
      </w:r>
    </w:p>
  </w:footnote>
  <w:footnote w:type="continuationSeparator" w:id="0">
    <w:p w:rsidR="00D266ED" w:rsidRDefault="00D2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0F4"/>
    <w:multiLevelType w:val="multilevel"/>
    <w:tmpl w:val="04A21FD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3C2514"/>
    <w:multiLevelType w:val="multilevel"/>
    <w:tmpl w:val="4B96224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3839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334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53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9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7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54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DD"/>
    <w:rsid w:val="00135E47"/>
    <w:rsid w:val="0035290C"/>
    <w:rsid w:val="00817661"/>
    <w:rsid w:val="008678DD"/>
    <w:rsid w:val="00D266ED"/>
    <w:rsid w:val="00E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6FD1E-D183-4967-AD8F-7FDCDCF1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Mangal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36"/>
      <w:szCs w:val="36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10">
    <w:name w:val="樣式1 字元"/>
    <w:qFormat/>
    <w:rPr>
      <w:rFonts w:ascii="標楷體" w:eastAsia="標楷體" w:hAnsi="標楷體" w:cs="標楷體"/>
      <w:b/>
      <w:color w:val="1F497D"/>
      <w:kern w:val="2"/>
      <w:sz w:val="28"/>
      <w:szCs w:val="36"/>
    </w:rPr>
  </w:style>
  <w:style w:type="character" w:customStyle="1" w:styleId="a3">
    <w:name w:val="特別強調"/>
    <w:qFormat/>
    <w:rPr>
      <w:b/>
      <w:bCs/>
    </w:rPr>
  </w:style>
  <w:style w:type="character" w:customStyle="1" w:styleId="a4">
    <w:name w:val="頁尾 字元"/>
    <w:qFormat/>
    <w:rPr>
      <w:kern w:val="2"/>
    </w:rPr>
  </w:style>
  <w:style w:type="character" w:styleId="a5">
    <w:name w:val="page number"/>
    <w:basedOn w:val="a0"/>
    <w:rPr>
      <w:rFonts w:cs="Times New Roman"/>
    </w:rPr>
  </w:style>
  <w:style w:type="character" w:customStyle="1" w:styleId="WWCharLFO19LVL1">
    <w:name w:val="WW_CharLFO19LVL1"/>
    <w:qFormat/>
    <w:rPr>
      <w:b/>
      <w:sz w:val="36"/>
      <w:szCs w:val="36"/>
    </w:rPr>
  </w:style>
  <w:style w:type="character" w:customStyle="1" w:styleId="WWCharLFO24LVL1">
    <w:name w:val="WW_CharLFO24LVL1"/>
    <w:qFormat/>
    <w:rPr>
      <w:rFonts w:cs="Times New Roman"/>
    </w:rPr>
  </w:style>
  <w:style w:type="character" w:customStyle="1" w:styleId="WWCharLFO24LVL2">
    <w:name w:val="WW_CharLFO24LVL2"/>
    <w:qFormat/>
    <w:rPr>
      <w:rFonts w:cs="Times New Roman"/>
    </w:rPr>
  </w:style>
  <w:style w:type="character" w:customStyle="1" w:styleId="WWCharLFO24LVL3">
    <w:name w:val="WW_CharLFO24LVL3"/>
    <w:qFormat/>
    <w:rPr>
      <w:rFonts w:cs="Times New Roman"/>
    </w:rPr>
  </w:style>
  <w:style w:type="character" w:customStyle="1" w:styleId="WWCharLFO24LVL4">
    <w:name w:val="WW_CharLFO24LVL4"/>
    <w:qFormat/>
    <w:rPr>
      <w:rFonts w:cs="Times New Roman"/>
    </w:rPr>
  </w:style>
  <w:style w:type="character" w:customStyle="1" w:styleId="WWCharLFO24LVL5">
    <w:name w:val="WW_CharLFO24LVL5"/>
    <w:qFormat/>
    <w:rPr>
      <w:rFonts w:cs="Times New Roman"/>
    </w:rPr>
  </w:style>
  <w:style w:type="character" w:customStyle="1" w:styleId="WWCharLFO24LVL6">
    <w:name w:val="WW_CharLFO24LVL6"/>
    <w:qFormat/>
    <w:rPr>
      <w:rFonts w:cs="Times New Roman"/>
    </w:rPr>
  </w:style>
  <w:style w:type="character" w:customStyle="1" w:styleId="WWCharLFO24LVL7">
    <w:name w:val="WW_CharLFO24LVL7"/>
    <w:qFormat/>
    <w:rPr>
      <w:rFonts w:cs="Times New Roman"/>
    </w:rPr>
  </w:style>
  <w:style w:type="character" w:customStyle="1" w:styleId="WWCharLFO24LVL8">
    <w:name w:val="WW_CharLFO24LVL8"/>
    <w:qFormat/>
    <w:rPr>
      <w:rFonts w:cs="Times New Roman"/>
    </w:rPr>
  </w:style>
  <w:style w:type="character" w:customStyle="1" w:styleId="WWCharLFO24LVL9">
    <w:name w:val="WW_CharLFO24LVL9"/>
    <w:qFormat/>
    <w:rPr>
      <w:rFonts w:cs="Times New Roman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Title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List"/>
    <w:basedOn w:val="Textbody"/>
    <w:rPr>
      <w:rFonts w:eastAsia="金梅毛行書" w:cs="Mangal"/>
    </w:rPr>
  </w:style>
  <w:style w:type="paragraph" w:styleId="a9">
    <w:name w:val="caption"/>
    <w:basedOn w:val="Standard"/>
    <w:qFormat/>
    <w:pPr>
      <w:suppressLineNumbers/>
      <w:spacing w:before="120" w:after="120"/>
    </w:pPr>
    <w:rPr>
      <w:rFonts w:eastAsia="金梅毛行書" w:cs="Mangal"/>
      <w:i/>
      <w:iCs/>
    </w:rPr>
  </w:style>
  <w:style w:type="paragraph" w:customStyle="1" w:styleId="aa">
    <w:name w:val="索引"/>
    <w:basedOn w:val="Standard"/>
    <w:qFormat/>
    <w:pPr>
      <w:suppressLineNumbers/>
    </w:pPr>
    <w:rPr>
      <w:rFonts w:eastAsia="金梅毛行書" w:cs="Mangal"/>
    </w:rPr>
  </w:style>
  <w:style w:type="paragraph" w:customStyle="1" w:styleId="Standard">
    <w:name w:val="Standard"/>
    <w:qFormat/>
    <w:pPr>
      <w:widowControl w:val="0"/>
      <w:suppressAutoHyphens/>
    </w:pPr>
    <w:rPr>
      <w:rFonts w:eastAsia="新細明體;PMingLiU" w:cs="Times New Roman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b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Standard"/>
    <w:qFormat/>
    <w:rPr>
      <w:rFonts w:ascii="Arial" w:eastAsia="Arial" w:hAnsi="Arial" w:cs="Arial"/>
      <w:sz w:val="18"/>
      <w:szCs w:val="18"/>
    </w:rPr>
  </w:style>
  <w:style w:type="paragraph" w:styleId="af">
    <w:name w:val="List Paragraph"/>
    <w:basedOn w:val="Standard"/>
    <w:qFormat/>
    <w:pPr>
      <w:ind w:left="480" w:firstLine="482"/>
    </w:pPr>
    <w:rPr>
      <w:rFonts w:ascii="Calibri" w:eastAsia="微軟正黑體" w:hAnsi="Calibri" w:cs="Calibri"/>
      <w:sz w:val="28"/>
      <w:szCs w:val="22"/>
    </w:rPr>
  </w:style>
  <w:style w:type="paragraph" w:customStyle="1" w:styleId="1">
    <w:name w:val="樣式1"/>
    <w:basedOn w:val="af"/>
    <w:qFormat/>
    <w:pPr>
      <w:numPr>
        <w:numId w:val="1"/>
      </w:numPr>
      <w:outlineLvl w:val="0"/>
    </w:pPr>
    <w:rPr>
      <w:rFonts w:ascii="標楷體" w:eastAsia="標楷體" w:hAnsi="標楷體" w:cs="標楷體"/>
      <w:b/>
      <w:color w:val="1F497D"/>
      <w:szCs w:val="36"/>
    </w:rPr>
  </w:style>
  <w:style w:type="paragraph" w:customStyle="1" w:styleId="Default">
    <w:name w:val="Default"/>
    <w:qFormat/>
    <w:pPr>
      <w:widowControl w:val="0"/>
      <w:suppressAutoHyphens/>
    </w:pPr>
    <w:rPr>
      <w:rFonts w:ascii="標楷體" w:eastAsia="新細明體;PMingLiU" w:hAnsi="標楷體" w:cs="標楷體"/>
      <w:color w:val="000000"/>
      <w:lang w:bidi="ar-SA"/>
    </w:rPr>
  </w:style>
  <w:style w:type="paragraph" w:customStyle="1" w:styleId="DocumentMap">
    <w:name w:val="DocumentMap"/>
    <w:qFormat/>
    <w:pPr>
      <w:suppressAutoHyphens/>
    </w:pPr>
    <w:rPr>
      <w:rFonts w:ascii="Calibri" w:hAnsi="Calibri" w:cs="Calibri"/>
      <w:szCs w:val="22"/>
      <w:lang w:bidi="ar-SA"/>
    </w:rPr>
  </w:style>
  <w:style w:type="paragraph" w:customStyle="1" w:styleId="11">
    <w:name w:val="內文1"/>
    <w:qFormat/>
    <w:pPr>
      <w:widowControl w:val="0"/>
      <w:suppressAutoHyphens/>
    </w:pPr>
    <w:rPr>
      <w:rFonts w:cs="Times New Roman"/>
      <w:lang w:bidi="ar-SA"/>
    </w:rPr>
  </w:style>
  <w:style w:type="paragraph" w:customStyle="1" w:styleId="af0">
    <w:name w:val="外框內容"/>
    <w:basedOn w:val="Standard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南亞技術學院99學年度第一次導師會議程表</dc:title>
  <dc:subject/>
  <dc:creator>NEF User</dc:creator>
  <dc:description/>
  <cp:lastModifiedBy>User003</cp:lastModifiedBy>
  <cp:revision>3</cp:revision>
  <cp:lastPrinted>2022-03-18T09:42:00Z</cp:lastPrinted>
  <dcterms:created xsi:type="dcterms:W3CDTF">2022-03-18T09:45:00Z</dcterms:created>
  <dcterms:modified xsi:type="dcterms:W3CDTF">2022-09-21T03:20:00Z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